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1165A" w14:textId="77777777" w:rsidR="0032127F" w:rsidRDefault="0032127F" w:rsidP="003212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705386A" wp14:editId="7E52292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F3446D" w14:textId="77777777" w:rsidR="0032127F" w:rsidRDefault="0032127F" w:rsidP="003212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D94D940" w14:textId="77777777" w:rsidR="0032127F" w:rsidRDefault="0032127F" w:rsidP="003212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25F22F3" w14:textId="77777777" w:rsidR="0032127F" w:rsidRPr="00604332" w:rsidRDefault="0032127F" w:rsidP="0032127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6CC8EAF" w14:textId="77777777" w:rsidR="0032127F" w:rsidRDefault="0032127F" w:rsidP="0032127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08A9136" w14:textId="77777777" w:rsidR="0032127F" w:rsidRDefault="0032127F" w:rsidP="0032127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80 сесія 8 скликання</w:t>
      </w:r>
    </w:p>
    <w:p w14:paraId="3EF1A2F4" w14:textId="11055978" w:rsidR="0032127F" w:rsidRPr="00F96CE8" w:rsidRDefault="0032127F" w:rsidP="003212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вересня 2025 року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906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5C8C8BA8" w:rsidR="00F62B9B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Відповідно до статей 12, 79</w:t>
      </w: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статей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, Постанови Кабінету Міністрів України від 05.06.2019 р. №476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Pr="00845C54">
        <w:rPr>
          <w:rFonts w:ascii="Times New Roman" w:hAnsi="Times New Roman"/>
          <w:sz w:val="28"/>
          <w:szCs w:val="28"/>
        </w:rPr>
        <w:t xml:space="preserve"> </w:t>
      </w:r>
      <w:r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609DEA5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д</w:t>
      </w:r>
      <w:r w:rsidR="00F129A5" w:rsidRPr="00F129A5">
        <w:rPr>
          <w:rFonts w:ascii="Times New Roman" w:hAnsi="Times New Roman" w:cs="Times New Roman"/>
          <w:bCs/>
          <w:sz w:val="28"/>
          <w:szCs w:val="28"/>
        </w:rPr>
        <w:t xml:space="preserve">ля </w:t>
      </w:r>
      <w:r w:rsidR="001C76BB" w:rsidRPr="001C76BB">
        <w:rPr>
          <w:rFonts w:ascii="Times New Roman" w:hAnsi="Times New Roman" w:cs="Times New Roman"/>
          <w:bCs/>
          <w:sz w:val="28"/>
          <w:szCs w:val="28"/>
        </w:rPr>
        <w:t>будівництва і обслуговування багатоквартирного житлового будинку</w:t>
      </w:r>
      <w:r>
        <w:rPr>
          <w:rFonts w:ascii="Times New Roman" w:hAnsi="Times New Roman" w:cs="Times New Roman"/>
          <w:bCs/>
          <w:sz w:val="28"/>
          <w:szCs w:val="28"/>
        </w:rPr>
        <w:t xml:space="preserve"> із земель 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житлової та громадської забудови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комунальної власності, яка розташована на території Погребищенської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F129A5"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76BB">
        <w:rPr>
          <w:rFonts w:ascii="Times New Roman" w:hAnsi="Times New Roman" w:cs="Times New Roman"/>
          <w:bCs/>
          <w:sz w:val="28"/>
          <w:szCs w:val="28"/>
        </w:rPr>
        <w:t>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1C76BB">
        <w:rPr>
          <w:rFonts w:ascii="Times New Roman" w:hAnsi="Times New Roman" w:cs="Times New Roman"/>
          <w:bCs/>
          <w:sz w:val="28"/>
          <w:szCs w:val="28"/>
        </w:rPr>
        <w:t xml:space="preserve"> Погребище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по вулиці </w:t>
      </w:r>
      <w:r w:rsidR="001C76BB">
        <w:rPr>
          <w:rFonts w:ascii="Times New Roman" w:hAnsi="Times New Roman" w:cs="Times New Roman"/>
          <w:bCs/>
          <w:sz w:val="28"/>
          <w:szCs w:val="28"/>
        </w:rPr>
        <w:t>Тичини П.</w:t>
      </w:r>
      <w:r w:rsidR="00F129A5">
        <w:rPr>
          <w:rFonts w:ascii="Times New Roman" w:hAnsi="Times New Roman" w:cs="Times New Roman"/>
          <w:bCs/>
          <w:sz w:val="28"/>
          <w:szCs w:val="28"/>
        </w:rPr>
        <w:t>,</w:t>
      </w:r>
      <w:r w:rsidR="001C76BB">
        <w:rPr>
          <w:rFonts w:ascii="Times New Roman" w:hAnsi="Times New Roman" w:cs="Times New Roman"/>
          <w:bCs/>
          <w:sz w:val="28"/>
          <w:szCs w:val="28"/>
        </w:rPr>
        <w:t xml:space="preserve"> 54-Б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1C76BB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1C76BB">
        <w:rPr>
          <w:rFonts w:ascii="Times New Roman" w:hAnsi="Times New Roman" w:cs="Times New Roman"/>
          <w:bCs/>
          <w:sz w:val="28"/>
          <w:szCs w:val="28"/>
        </w:rPr>
        <w:t>06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 відповідно до вимог законодавства розробку технічної документації із землеустрою щодо інвентаризації земельної ділянки та внесення відомостей про земельну ділянку до Державного земельного кадастру.</w:t>
      </w: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591BE" w14:textId="77777777" w:rsidR="00A613C0" w:rsidRDefault="00A613C0" w:rsidP="00063119">
      <w:pPr>
        <w:spacing w:after="0" w:line="240" w:lineRule="auto"/>
      </w:pPr>
      <w:r>
        <w:separator/>
      </w:r>
    </w:p>
  </w:endnote>
  <w:endnote w:type="continuationSeparator" w:id="0">
    <w:p w14:paraId="5C394726" w14:textId="77777777" w:rsidR="00A613C0" w:rsidRDefault="00A613C0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F5A46" w14:textId="77777777" w:rsidR="00A613C0" w:rsidRDefault="00A613C0" w:rsidP="00063119">
      <w:pPr>
        <w:spacing w:after="0" w:line="240" w:lineRule="auto"/>
      </w:pPr>
      <w:r>
        <w:separator/>
      </w:r>
    </w:p>
  </w:footnote>
  <w:footnote w:type="continuationSeparator" w:id="0">
    <w:p w14:paraId="4E11DFD8" w14:textId="77777777" w:rsidR="00A613C0" w:rsidRDefault="00A613C0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46245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36CF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127F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543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3C0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0D89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8FC3C69B-C403-4ECD-BC1E-221E8AC3D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7087C-BEF1-401C-B7D9-1E01B0F4C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1247</Words>
  <Characters>711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2025-02-10T12:04:00Z</cp:lastPrinted>
  <dcterms:created xsi:type="dcterms:W3CDTF">2025-09-08T09:53:00Z</dcterms:created>
  <dcterms:modified xsi:type="dcterms:W3CDTF">2025-09-25T10:25:00Z</dcterms:modified>
</cp:coreProperties>
</file>